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7E0B" w14:textId="6F96FC13" w:rsidR="009063A5" w:rsidRDefault="009063A5" w:rsidP="009063A5">
      <w:pPr>
        <w:ind w:left="720" w:hanging="360"/>
      </w:pPr>
      <w:r>
        <w:t>Minutes of Foundation board, 2 Oct 2019</w:t>
      </w:r>
    </w:p>
    <w:p w14:paraId="589A8477" w14:textId="4294A138" w:rsidR="00320165" w:rsidRDefault="00320165" w:rsidP="009063A5">
      <w:pPr>
        <w:ind w:left="720" w:hanging="360"/>
      </w:pPr>
      <w:r>
        <w:t>Attendees:</w:t>
      </w:r>
    </w:p>
    <w:p w14:paraId="76DD8FC5" w14:textId="7CE200E5" w:rsidR="00C603ED" w:rsidRDefault="00C603ED" w:rsidP="009063A5">
      <w:pPr>
        <w:ind w:left="720" w:hanging="360"/>
      </w:pPr>
      <w:r>
        <w:t>INFORMAL SESSION</w:t>
      </w:r>
    </w:p>
    <w:p w14:paraId="46D458B8" w14:textId="6CE8B282" w:rsidR="00560DB1" w:rsidRDefault="009063A5" w:rsidP="009063A5">
      <w:pPr>
        <w:pStyle w:val="ListParagraph"/>
        <w:numPr>
          <w:ilvl w:val="0"/>
          <w:numId w:val="1"/>
        </w:numPr>
      </w:pPr>
      <w:r>
        <w:t>Priddy and Holifield Audit Report</w:t>
      </w:r>
    </w:p>
    <w:p w14:paraId="36152368" w14:textId="699D2621" w:rsidR="009063A5" w:rsidRDefault="009063A5" w:rsidP="009063A5">
      <w:pPr>
        <w:pStyle w:val="ListParagraph"/>
        <w:numPr>
          <w:ilvl w:val="1"/>
          <w:numId w:val="1"/>
        </w:numPr>
      </w:pPr>
      <w:r>
        <w:t>Given by Eric Lothian and attended by Jeremey Ables, Partner</w:t>
      </w:r>
    </w:p>
    <w:p w14:paraId="4CCCB22E" w14:textId="13D2B329" w:rsidR="009063A5" w:rsidRDefault="009063A5" w:rsidP="009063A5">
      <w:pPr>
        <w:pStyle w:val="ListParagraph"/>
        <w:numPr>
          <w:ilvl w:val="1"/>
          <w:numId w:val="1"/>
        </w:numPr>
      </w:pPr>
      <w:r>
        <w:t>Clean report</w:t>
      </w:r>
    </w:p>
    <w:p w14:paraId="152FEA76" w14:textId="54332DBF" w:rsidR="009063A5" w:rsidRDefault="009063A5" w:rsidP="009063A5">
      <w:pPr>
        <w:pStyle w:val="ListParagraph"/>
        <w:numPr>
          <w:ilvl w:val="1"/>
          <w:numId w:val="1"/>
        </w:numPr>
      </w:pPr>
      <w:r>
        <w:t>Audit was good</w:t>
      </w:r>
      <w:r w:rsidR="003944EA">
        <w:t xml:space="preserve"> Gary Motion, Damon 2</w:t>
      </w:r>
      <w:r w:rsidR="003944EA" w:rsidRPr="003944EA">
        <w:rPr>
          <w:vertAlign w:val="superscript"/>
        </w:rPr>
        <w:t>nd</w:t>
      </w:r>
      <w:r w:rsidR="003944EA">
        <w:t>, no discussion, voice vote passed.</w:t>
      </w:r>
    </w:p>
    <w:p w14:paraId="1669861E" w14:textId="77777777" w:rsidR="00AB31C6" w:rsidRDefault="00AB31C6" w:rsidP="00AB31C6">
      <w:pPr>
        <w:pStyle w:val="ListParagraph"/>
        <w:ind w:left="1440"/>
      </w:pPr>
    </w:p>
    <w:p w14:paraId="4D6C4DA4" w14:textId="44056857" w:rsidR="009063A5" w:rsidRDefault="009063A5" w:rsidP="009063A5">
      <w:pPr>
        <w:pStyle w:val="ListParagraph"/>
        <w:numPr>
          <w:ilvl w:val="0"/>
          <w:numId w:val="1"/>
        </w:numPr>
      </w:pPr>
      <w:r>
        <w:t>James will get gift cards to Survivor Outreach</w:t>
      </w:r>
      <w:r w:rsidR="00230269">
        <w:t>, $1214</w:t>
      </w:r>
    </w:p>
    <w:p w14:paraId="41390C6E" w14:textId="30D519D8" w:rsidR="009063A5" w:rsidRDefault="0049090E" w:rsidP="009063A5">
      <w:pPr>
        <w:pStyle w:val="ListParagraph"/>
        <w:numPr>
          <w:ilvl w:val="0"/>
          <w:numId w:val="1"/>
        </w:numPr>
      </w:pPr>
      <w:r>
        <w:t>Spend plan discussion</w:t>
      </w:r>
    </w:p>
    <w:p w14:paraId="7A4D3CE5" w14:textId="2E745E46" w:rsidR="0049090E" w:rsidRDefault="0049090E" w:rsidP="0049090E">
      <w:pPr>
        <w:pStyle w:val="ListParagraph"/>
        <w:numPr>
          <w:ilvl w:val="1"/>
          <w:numId w:val="1"/>
        </w:numPr>
      </w:pPr>
      <w:r>
        <w:t>Because of expenses last FY looking to change spend plan from 5% to 4% to keep Foundation from being in the negative for current FY.</w:t>
      </w:r>
    </w:p>
    <w:p w14:paraId="41515EEC" w14:textId="4D321A4C" w:rsidR="0049090E" w:rsidRDefault="00C603ED" w:rsidP="0049090E">
      <w:pPr>
        <w:pStyle w:val="ListParagraph"/>
        <w:numPr>
          <w:ilvl w:val="1"/>
          <w:numId w:val="1"/>
        </w:numPr>
      </w:pPr>
      <w:r>
        <w:t>$1000 to Minuteman Youth Camp and Survivor Outreach each</w:t>
      </w:r>
    </w:p>
    <w:p w14:paraId="1627B359" w14:textId="1563FA2F" w:rsidR="00C603ED" w:rsidRDefault="00FE1C63" w:rsidP="0049090E">
      <w:pPr>
        <w:pStyle w:val="ListParagraph"/>
        <w:numPr>
          <w:ilvl w:val="1"/>
          <w:numId w:val="1"/>
        </w:numPr>
      </w:pPr>
      <w:r>
        <w:t xml:space="preserve">$1500-$1373=$127. 1000-127=$873 this year to Minuteman Youth Camp </w:t>
      </w:r>
    </w:p>
    <w:p w14:paraId="37818FA7" w14:textId="3FF74467" w:rsidR="001640A7" w:rsidRDefault="008220E1" w:rsidP="001640A7">
      <w:pPr>
        <w:pStyle w:val="ListParagraph"/>
        <w:numPr>
          <w:ilvl w:val="0"/>
          <w:numId w:val="1"/>
        </w:numPr>
      </w:pPr>
      <w:r>
        <w:t>Bass and Bell briefing</w:t>
      </w:r>
    </w:p>
    <w:p w14:paraId="0C07F3E5" w14:textId="23C55B70" w:rsidR="008220E1" w:rsidRDefault="008220E1" w:rsidP="001640A7">
      <w:pPr>
        <w:pStyle w:val="ListParagraph"/>
        <w:numPr>
          <w:ilvl w:val="0"/>
          <w:numId w:val="1"/>
        </w:numPr>
      </w:pPr>
      <w:r>
        <w:t>Board members were provided a handout showing investments were the same as Schwab</w:t>
      </w:r>
    </w:p>
    <w:p w14:paraId="6551A430" w14:textId="129D5F48" w:rsidR="008220E1" w:rsidRDefault="008220E1" w:rsidP="008220E1">
      <w:pPr>
        <w:pStyle w:val="ListParagraph"/>
        <w:numPr>
          <w:ilvl w:val="1"/>
          <w:numId w:val="1"/>
        </w:numPr>
      </w:pPr>
      <w:r>
        <w:t xml:space="preserve">Much discussion about how to invest the funds. </w:t>
      </w:r>
      <w:r w:rsidR="00AD4CAA">
        <w:t>Most likely have to go to stocks to create income</w:t>
      </w:r>
    </w:p>
    <w:p w14:paraId="3A5D165D" w14:textId="1D581141" w:rsidR="00AD4CAA" w:rsidRDefault="00AD4CAA" w:rsidP="007448F6"/>
    <w:p w14:paraId="569ABC5C" w14:textId="5F415DFA" w:rsidR="00F018EB" w:rsidRDefault="00F018EB" w:rsidP="007448F6">
      <w:r>
        <w:t>NEW BUSINESS</w:t>
      </w:r>
    </w:p>
    <w:p w14:paraId="16D09E51" w14:textId="20833318" w:rsidR="007448F6" w:rsidRDefault="007448F6" w:rsidP="007448F6">
      <w:pPr>
        <w:pStyle w:val="ListParagraph"/>
        <w:numPr>
          <w:ilvl w:val="0"/>
          <w:numId w:val="1"/>
        </w:numPr>
      </w:pPr>
      <w:r>
        <w:t>Motion made</w:t>
      </w:r>
      <w:r w:rsidR="00AA5378">
        <w:t xml:space="preserve"> by Russell Betts</w:t>
      </w:r>
      <w:r>
        <w:t xml:space="preserve"> to recommend to form a potential by</w:t>
      </w:r>
      <w:r w:rsidR="00F018EB">
        <w:t xml:space="preserve"> </w:t>
      </w:r>
      <w:r>
        <w:t>laws change committee in order to potential increase the board of director</w:t>
      </w:r>
      <w:bookmarkStart w:id="0" w:name="_GoBack"/>
      <w:bookmarkEnd w:id="0"/>
      <w:r>
        <w:t xml:space="preserve"> structure. To be chaired by Damon Cluck</w:t>
      </w:r>
      <w:r w:rsidR="00AA5378">
        <w:t>. Barbara/ voice passed</w:t>
      </w:r>
    </w:p>
    <w:p w14:paraId="302CF092" w14:textId="5ACA332C" w:rsidR="00F018EB" w:rsidRDefault="00F018EB" w:rsidP="007448F6">
      <w:pPr>
        <w:pStyle w:val="ListParagraph"/>
        <w:numPr>
          <w:ilvl w:val="0"/>
          <w:numId w:val="1"/>
        </w:numPr>
      </w:pPr>
      <w:r>
        <w:t xml:space="preserve">Motion made </w:t>
      </w:r>
      <w:r w:rsidR="003944EA">
        <w:t>by James Treece</w:t>
      </w:r>
      <w:r>
        <w:t xml:space="preserve"> take Kendall Penn off of the Bass and Bell account and add James Lamb on as control person and when the new Executive Director is hired, he or she can be added to the account.</w:t>
      </w:r>
      <w:r w:rsidR="003944EA">
        <w:t xml:space="preserve"> 2</w:t>
      </w:r>
      <w:r w:rsidR="003944EA" w:rsidRPr="003944EA">
        <w:rPr>
          <w:vertAlign w:val="superscript"/>
        </w:rPr>
        <w:t>nd</w:t>
      </w:r>
      <w:r w:rsidR="003944EA">
        <w:t xml:space="preserve"> </w:t>
      </w:r>
      <w:r w:rsidR="000211CA">
        <w:t>B</w:t>
      </w:r>
      <w:r w:rsidR="003944EA">
        <w:t>arbara</w:t>
      </w:r>
    </w:p>
    <w:p w14:paraId="017A0897" w14:textId="77777777" w:rsidR="003944EA" w:rsidRDefault="003944EA" w:rsidP="007448F6">
      <w:pPr>
        <w:pStyle w:val="ListParagraph"/>
        <w:numPr>
          <w:ilvl w:val="0"/>
          <w:numId w:val="1"/>
        </w:numPr>
      </w:pPr>
    </w:p>
    <w:p w14:paraId="5CFA5A03" w14:textId="167BD26E" w:rsidR="00AA5378" w:rsidRDefault="003944EA" w:rsidP="00CB6356">
      <w:pPr>
        <w:pStyle w:val="ListParagraph"/>
        <w:numPr>
          <w:ilvl w:val="0"/>
          <w:numId w:val="1"/>
        </w:numPr>
      </w:pPr>
      <w:r>
        <w:t xml:space="preserve">Motion by Russell Betts to </w:t>
      </w:r>
      <w:r w:rsidR="00320165">
        <w:t>Develop and communication and marketing plan</w:t>
      </w:r>
      <w:r>
        <w:t xml:space="preserve"> for the Arkansas Nation /Guard Foundation using</w:t>
      </w:r>
      <w:r w:rsidR="00320165">
        <w:t xml:space="preserve"> fund</w:t>
      </w:r>
      <w:r>
        <w:t>s</w:t>
      </w:r>
      <w:r w:rsidR="00320165">
        <w:t xml:space="preserve"> using budget appropriation for the annual subscription from peer to peer fundraising</w:t>
      </w:r>
      <w:r>
        <w:t>, $1668.00. Barbara 2</w:t>
      </w:r>
      <w:r w:rsidRPr="003944EA">
        <w:rPr>
          <w:vertAlign w:val="superscript"/>
        </w:rPr>
        <w:t>nd</w:t>
      </w:r>
      <w:r>
        <w:t>/ voice passed</w:t>
      </w:r>
    </w:p>
    <w:p w14:paraId="487C860A" w14:textId="4FEC9277" w:rsidR="00FD252E" w:rsidRDefault="00D44337" w:rsidP="007448F6">
      <w:pPr>
        <w:pStyle w:val="ListParagraph"/>
        <w:numPr>
          <w:ilvl w:val="0"/>
          <w:numId w:val="1"/>
        </w:numPr>
      </w:pPr>
      <w:r>
        <w:t xml:space="preserve">The investment committee recommends to the Foundation Board that in light of current abnormal interest rate conditions in the bond market that we increase the Portfolio’s equity exposure from 60% to 65% and decrease the exposure to the bond market from 30% to 25% with no change in the cash allocation of 10%. </w:t>
      </w:r>
      <w:r w:rsidR="00FD252E">
        <w:t>Of the 65% equity position, the investment committee, in consultation with the Investment Advisor, recommends decreasing exposure to small CAP equities and increasing investments in Dividend producing large CAP equities to 55% and 10% to Real Estate in order to increase income to the Foundation.</w:t>
      </w:r>
      <w:r w:rsidR="003944EA">
        <w:t xml:space="preserve"> First, russell/second to gary. Voice OK</w:t>
      </w:r>
      <w:r w:rsidR="00FD252E">
        <w:t xml:space="preserve"> </w:t>
      </w:r>
      <w:r w:rsidR="00320165">
        <w:t xml:space="preserve"> </w:t>
      </w:r>
    </w:p>
    <w:p w14:paraId="7080F96F" w14:textId="7B41A5D1" w:rsidR="007C297C" w:rsidRDefault="007C297C" w:rsidP="007448F6">
      <w:pPr>
        <w:pStyle w:val="ListParagraph"/>
        <w:numPr>
          <w:ilvl w:val="0"/>
          <w:numId w:val="1"/>
        </w:numPr>
      </w:pPr>
      <w:r>
        <w:t xml:space="preserve">After receiving the audit report from Priddy and Holifield CPA and reviewing the Portfolio performance for FY 19, a motion was made by COL Cluck to adopt a spend plan of 4% for the </w:t>
      </w:r>
      <w:r w:rsidR="002B004E">
        <w:lastRenderedPageBreak/>
        <w:t>foundation’s</w:t>
      </w:r>
      <w:r>
        <w:t xml:space="preserve"> assets and endowments.  This spend plan produces $52,8</w:t>
      </w:r>
      <w:r w:rsidR="00683913">
        <w:t>61</w:t>
      </w:r>
      <w:r>
        <w:t>. This results in the following allocation of funds:</w:t>
      </w:r>
    </w:p>
    <w:p w14:paraId="40469814" w14:textId="2D5B120D" w:rsidR="007C297C" w:rsidRDefault="007C297C" w:rsidP="007C297C">
      <w:pPr>
        <w:pStyle w:val="ListParagraph"/>
        <w:numPr>
          <w:ilvl w:val="1"/>
          <w:numId w:val="1"/>
        </w:numPr>
      </w:pPr>
      <w:r>
        <w:t>Diamond Fund</w:t>
      </w:r>
      <w:r>
        <w:tab/>
      </w:r>
      <w:r>
        <w:tab/>
        <w:t xml:space="preserve"> </w:t>
      </w:r>
      <w:r w:rsidR="00683913">
        <w:t xml:space="preserve">          $47,923</w:t>
      </w:r>
    </w:p>
    <w:p w14:paraId="589AF88C" w14:textId="535D5AAA" w:rsidR="007C297C" w:rsidRDefault="007C297C" w:rsidP="007C297C">
      <w:pPr>
        <w:pStyle w:val="ListParagraph"/>
        <w:numPr>
          <w:ilvl w:val="1"/>
          <w:numId w:val="1"/>
        </w:numPr>
      </w:pPr>
      <w:r>
        <w:t>NGAA Fund</w:t>
      </w:r>
      <w:r>
        <w:tab/>
      </w:r>
      <w:r>
        <w:tab/>
      </w:r>
      <w:r>
        <w:tab/>
        <w:t>$1</w:t>
      </w:r>
      <w:r w:rsidR="00683913">
        <w:t>,</w:t>
      </w:r>
      <w:r>
        <w:t>602</w:t>
      </w:r>
    </w:p>
    <w:p w14:paraId="6CF4FBB1" w14:textId="638992CC" w:rsidR="007C297C" w:rsidRDefault="007C297C" w:rsidP="007C297C">
      <w:pPr>
        <w:pStyle w:val="ListParagraph"/>
        <w:numPr>
          <w:ilvl w:val="1"/>
          <w:numId w:val="1"/>
        </w:numPr>
      </w:pPr>
      <w:r>
        <w:t>EAANG Fund</w:t>
      </w:r>
      <w:r>
        <w:tab/>
      </w:r>
      <w:r>
        <w:tab/>
      </w:r>
      <w:r>
        <w:tab/>
        <w:t xml:space="preserve">  </w:t>
      </w:r>
      <w:r w:rsidR="00AB31C6">
        <w:t xml:space="preserve"> </w:t>
      </w:r>
      <w:r>
        <w:t>$703</w:t>
      </w:r>
    </w:p>
    <w:p w14:paraId="678F68CB" w14:textId="14E000AB" w:rsidR="00F018EB" w:rsidRDefault="007C297C" w:rsidP="007C297C">
      <w:pPr>
        <w:pStyle w:val="ListParagraph"/>
        <w:numPr>
          <w:ilvl w:val="1"/>
          <w:numId w:val="1"/>
        </w:numPr>
      </w:pPr>
      <w:r>
        <w:t>Arkansas National Guard</w:t>
      </w:r>
      <w:r w:rsidR="003944EA">
        <w:t xml:space="preserve"> Museum</w:t>
      </w:r>
      <w:r>
        <w:t xml:space="preserve"> Fund</w:t>
      </w:r>
      <w:r w:rsidR="00320165">
        <w:t xml:space="preserve"> </w:t>
      </w:r>
      <w:r>
        <w:t xml:space="preserve"> </w:t>
      </w:r>
      <w:r w:rsidR="00683913">
        <w:t xml:space="preserve"> </w:t>
      </w:r>
      <w:r>
        <w:t>$2</w:t>
      </w:r>
      <w:r w:rsidR="00683913">
        <w:t>,</w:t>
      </w:r>
      <w:r>
        <w:t>633</w:t>
      </w:r>
    </w:p>
    <w:p w14:paraId="708649DB" w14:textId="0D000D55" w:rsidR="003944EA" w:rsidRDefault="003944EA" w:rsidP="007C297C">
      <w:pPr>
        <w:pStyle w:val="ListParagraph"/>
        <w:numPr>
          <w:ilvl w:val="1"/>
          <w:numId w:val="1"/>
        </w:numPr>
      </w:pPr>
      <w:r>
        <w:t>2</w:t>
      </w:r>
      <w:r w:rsidRPr="003944EA">
        <w:rPr>
          <w:vertAlign w:val="superscript"/>
        </w:rPr>
        <w:t>nd</w:t>
      </w:r>
      <w:r>
        <w:t xml:space="preserve"> by Russell/ all carried</w:t>
      </w:r>
    </w:p>
    <w:p w14:paraId="4483C2F0" w14:textId="348C5BDF" w:rsidR="00683913" w:rsidRDefault="00683913" w:rsidP="00683913">
      <w:pPr>
        <w:ind w:left="720"/>
      </w:pPr>
      <w:r>
        <w:t>Col Cluck made a motion to appropriate funds from the Diamond Fund to the endowments in the following manner.</w:t>
      </w:r>
    </w:p>
    <w:p w14:paraId="07AD43BF" w14:textId="2755B037" w:rsidR="00683913" w:rsidRDefault="00683913" w:rsidP="00683913">
      <w:pPr>
        <w:ind w:left="720"/>
      </w:pPr>
      <w:r>
        <w:tab/>
        <w:t xml:space="preserve">The Scholarship Fund for FY 20 Scholarships </w:t>
      </w:r>
      <w:r>
        <w:tab/>
        <w:t xml:space="preserve">  </w:t>
      </w:r>
      <w:r>
        <w:tab/>
        <w:t>$37,500</w:t>
      </w:r>
    </w:p>
    <w:p w14:paraId="2C9F6935" w14:textId="40B6B62F" w:rsidR="00683913" w:rsidRDefault="00683913" w:rsidP="00683913">
      <w:pPr>
        <w:ind w:left="720"/>
      </w:pPr>
      <w:r>
        <w:tab/>
        <w:t>Additional Donation to the NGAA Fund</w:t>
      </w:r>
      <w:r>
        <w:tab/>
      </w:r>
      <w:r>
        <w:tab/>
      </w:r>
      <w:r>
        <w:tab/>
        <w:t xml:space="preserve">  $4,212</w:t>
      </w:r>
    </w:p>
    <w:p w14:paraId="0AFE11C3" w14:textId="350EBCBC" w:rsidR="00683913" w:rsidRDefault="00683913" w:rsidP="00683913">
      <w:pPr>
        <w:ind w:left="720"/>
      </w:pPr>
      <w:r>
        <w:tab/>
        <w:t>Additional Donation to the EAANG Fund</w:t>
      </w:r>
      <w:r>
        <w:tab/>
      </w:r>
      <w:r>
        <w:tab/>
      </w:r>
      <w:r>
        <w:tab/>
        <w:t xml:space="preserve">  $4,212</w:t>
      </w:r>
    </w:p>
    <w:p w14:paraId="77AAA696" w14:textId="34FC6FE4" w:rsidR="00683913" w:rsidRDefault="00683913" w:rsidP="00683913">
      <w:pPr>
        <w:ind w:left="720"/>
      </w:pPr>
      <w:r>
        <w:tab/>
        <w:t>Additional Donation to the Minuteman Youth Camp</w:t>
      </w:r>
      <w:r>
        <w:tab/>
        <w:t xml:space="preserve"> $1,000</w:t>
      </w:r>
    </w:p>
    <w:p w14:paraId="7CA08258" w14:textId="560C2648" w:rsidR="00683913" w:rsidRDefault="00683913" w:rsidP="00683913">
      <w:pPr>
        <w:ind w:left="720"/>
      </w:pPr>
      <w:r>
        <w:tab/>
        <w:t>Additional Donation to the Survivors Outreach Services</w:t>
      </w:r>
      <w:r>
        <w:tab/>
        <w:t xml:space="preserve"> $1,000</w:t>
      </w:r>
    </w:p>
    <w:p w14:paraId="2B257F09" w14:textId="3F54FAE0" w:rsidR="003944EA" w:rsidRDefault="003944EA" w:rsidP="00683913">
      <w:pPr>
        <w:ind w:left="720"/>
      </w:pPr>
      <w:r>
        <w:t>2</w:t>
      </w:r>
      <w:r w:rsidRPr="003944EA">
        <w:rPr>
          <w:vertAlign w:val="superscript"/>
        </w:rPr>
        <w:t>nd</w:t>
      </w:r>
      <w:r>
        <w:t xml:space="preserve"> Jim/ voice vote passed</w:t>
      </w:r>
    </w:p>
    <w:p w14:paraId="625F340A" w14:textId="21B62E82" w:rsidR="00AB31C6" w:rsidRDefault="00AB31C6" w:rsidP="00AB31C6">
      <w:pPr>
        <w:pStyle w:val="ListParagraph"/>
        <w:numPr>
          <w:ilvl w:val="0"/>
          <w:numId w:val="1"/>
        </w:numPr>
      </w:pPr>
      <w:r>
        <w:t xml:space="preserve">Motion made to only pay $873 Minuteman Youth Camp because they were overpaid $127 last FY. </w:t>
      </w:r>
      <w:r w:rsidR="003944EA">
        <w:t>Motion, Gary/ 2</w:t>
      </w:r>
      <w:r w:rsidR="003944EA" w:rsidRPr="003944EA">
        <w:rPr>
          <w:vertAlign w:val="superscript"/>
        </w:rPr>
        <w:t>nd</w:t>
      </w:r>
      <w:r w:rsidR="003944EA">
        <w:t xml:space="preserve"> Damon/ voice vote passed</w:t>
      </w:r>
    </w:p>
    <w:p w14:paraId="179AF738" w14:textId="27448E45" w:rsidR="003944EA" w:rsidRDefault="003944EA" w:rsidP="00AB31C6">
      <w:pPr>
        <w:pStyle w:val="ListParagraph"/>
        <w:numPr>
          <w:ilvl w:val="0"/>
          <w:numId w:val="1"/>
        </w:numPr>
      </w:pPr>
      <w:r>
        <w:t>Simmons Bank can now receive money directly from Bass and Bell.</w:t>
      </w:r>
    </w:p>
    <w:p w14:paraId="0C12AB69" w14:textId="0BEC9187" w:rsidR="00CB6356" w:rsidRDefault="00CB6356" w:rsidP="00AB31C6">
      <w:pPr>
        <w:pStyle w:val="ListParagraph"/>
        <w:numPr>
          <w:ilvl w:val="0"/>
          <w:numId w:val="1"/>
        </w:numPr>
      </w:pPr>
      <w:r>
        <w:t>Motion by Russell Betts to work to develop a logo for the ANGF. Barbara/ voice OK</w:t>
      </w:r>
    </w:p>
    <w:p w14:paraId="0D97A4AA" w14:textId="59E4E9BD" w:rsidR="00D36D29" w:rsidRDefault="00D36D29" w:rsidP="00AB31C6">
      <w:pPr>
        <w:pStyle w:val="ListParagraph"/>
        <w:numPr>
          <w:ilvl w:val="0"/>
          <w:numId w:val="1"/>
        </w:numPr>
      </w:pPr>
      <w:r>
        <w:t>Motion was made by Damon Cluck to keep the slate of officers for another FY. 2</w:t>
      </w:r>
      <w:r w:rsidRPr="00D36D29">
        <w:rPr>
          <w:vertAlign w:val="superscript"/>
        </w:rPr>
        <w:t>nd</w:t>
      </w:r>
      <w:r>
        <w:t xml:space="preserve"> Russell Betts/voice passed</w:t>
      </w:r>
    </w:p>
    <w:p w14:paraId="5F3332D1" w14:textId="3A4D7A47" w:rsidR="00683913" w:rsidRDefault="00683913" w:rsidP="00AB31C6"/>
    <w:p w14:paraId="7564EFC0" w14:textId="54521609" w:rsidR="007448F6" w:rsidRDefault="007448F6" w:rsidP="007448F6">
      <w:r>
        <w:t>Old business</w:t>
      </w:r>
    </w:p>
    <w:p w14:paraId="6C242AD0" w14:textId="11EBFF72" w:rsidR="007448F6" w:rsidRDefault="007448F6" w:rsidP="007448F6">
      <w:pPr>
        <w:pStyle w:val="ListParagraph"/>
        <w:numPr>
          <w:ilvl w:val="0"/>
          <w:numId w:val="1"/>
        </w:numPr>
      </w:pPr>
      <w:r>
        <w:t>Change to Bass and Bell has been completed</w:t>
      </w:r>
      <w:r w:rsidR="00F018EB">
        <w:t>.</w:t>
      </w:r>
    </w:p>
    <w:p w14:paraId="25B382AC" w14:textId="47EC9592" w:rsidR="00F018EB" w:rsidRDefault="00F018EB" w:rsidP="007448F6">
      <w:pPr>
        <w:pStyle w:val="ListParagraph"/>
        <w:numPr>
          <w:ilvl w:val="0"/>
          <w:numId w:val="1"/>
        </w:numPr>
      </w:pPr>
      <w:r>
        <w:t xml:space="preserve">Need to replace Kendall Penn as </w:t>
      </w:r>
      <w:r w:rsidR="000E3C6C">
        <w:t>control</w:t>
      </w:r>
      <w:r>
        <w:t xml:space="preserve"> at Bass and Bell</w:t>
      </w:r>
    </w:p>
    <w:p w14:paraId="6FA4CE1D" w14:textId="5A32DA27" w:rsidR="00F018EB" w:rsidRDefault="00F018EB" w:rsidP="007448F6">
      <w:pPr>
        <w:pStyle w:val="ListParagraph"/>
        <w:numPr>
          <w:ilvl w:val="0"/>
          <w:numId w:val="1"/>
        </w:numPr>
      </w:pPr>
      <w:r>
        <w:t>Name change from Endowment to Foundation</w:t>
      </w:r>
    </w:p>
    <w:p w14:paraId="6BE7FB62" w14:textId="7320BB45" w:rsidR="000E3C6C" w:rsidRDefault="000E3C6C" w:rsidP="007448F6">
      <w:pPr>
        <w:pStyle w:val="ListParagraph"/>
        <w:numPr>
          <w:ilvl w:val="0"/>
          <w:numId w:val="1"/>
        </w:numPr>
      </w:pPr>
      <w:r>
        <w:t>Gary Wynn will take on the web site design which was voted on in Feb 2019</w:t>
      </w:r>
    </w:p>
    <w:p w14:paraId="49BD387B" w14:textId="1B9EA17C" w:rsidR="000E3C6C" w:rsidRDefault="000E3C6C" w:rsidP="007448F6">
      <w:pPr>
        <w:pStyle w:val="ListParagraph"/>
        <w:numPr>
          <w:ilvl w:val="0"/>
          <w:numId w:val="1"/>
        </w:numPr>
      </w:pPr>
      <w:r>
        <w:t>Per MG Penn regarding Arkansas Legislature for Arkansas Component Emergency Relief fund will be available in July 2020</w:t>
      </w:r>
    </w:p>
    <w:sectPr w:rsidR="000E3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7740F"/>
    <w:multiLevelType w:val="hybridMultilevel"/>
    <w:tmpl w:val="F774CFF4"/>
    <w:lvl w:ilvl="0" w:tplc="E5DCD2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CD"/>
    <w:rsid w:val="000211CA"/>
    <w:rsid w:val="000E3C6C"/>
    <w:rsid w:val="001640A7"/>
    <w:rsid w:val="00230269"/>
    <w:rsid w:val="002B004E"/>
    <w:rsid w:val="00320165"/>
    <w:rsid w:val="003944EA"/>
    <w:rsid w:val="0049090E"/>
    <w:rsid w:val="00560DB1"/>
    <w:rsid w:val="00683913"/>
    <w:rsid w:val="006A127A"/>
    <w:rsid w:val="007448F6"/>
    <w:rsid w:val="007C297C"/>
    <w:rsid w:val="008220E1"/>
    <w:rsid w:val="008A300A"/>
    <w:rsid w:val="009063A5"/>
    <w:rsid w:val="00AA5378"/>
    <w:rsid w:val="00AB31C6"/>
    <w:rsid w:val="00AD4CAA"/>
    <w:rsid w:val="00C603ED"/>
    <w:rsid w:val="00CB6356"/>
    <w:rsid w:val="00D36D29"/>
    <w:rsid w:val="00D44337"/>
    <w:rsid w:val="00EC7BCD"/>
    <w:rsid w:val="00F018EB"/>
    <w:rsid w:val="00FD252E"/>
    <w:rsid w:val="00FE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625B"/>
  <w15:chartTrackingRefBased/>
  <w15:docId w15:val="{6F7648E0-D92D-4EFA-8F4C-8F242285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Lamb</dc:creator>
  <cp:keywords/>
  <dc:description/>
  <cp:lastModifiedBy>Office Staff</cp:lastModifiedBy>
  <cp:revision>11</cp:revision>
  <dcterms:created xsi:type="dcterms:W3CDTF">2019-10-02T12:40:00Z</dcterms:created>
  <dcterms:modified xsi:type="dcterms:W3CDTF">2020-01-28T19:49:00Z</dcterms:modified>
</cp:coreProperties>
</file>